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B7" w:rsidRDefault="00924FB7" w:rsidP="00924FB7">
      <w:pPr>
        <w:jc w:val="center"/>
        <w:rPr>
          <w:b/>
        </w:rPr>
      </w:pPr>
      <w:r>
        <w:rPr>
          <w:b/>
        </w:rPr>
        <w:t>Предмет «Работа в материале»</w:t>
      </w:r>
    </w:p>
    <w:p w:rsidR="00924FB7" w:rsidRDefault="00924FB7" w:rsidP="00924FB7">
      <w:pPr>
        <w:jc w:val="center"/>
        <w:rPr>
          <w:b/>
        </w:rPr>
      </w:pPr>
      <w:r>
        <w:rPr>
          <w:b/>
        </w:rPr>
        <w:t xml:space="preserve">Тема урока  </w:t>
      </w:r>
      <w:r w:rsidRPr="00924FB7">
        <w:rPr>
          <w:b/>
        </w:rPr>
        <w:t>«Хохломская роспись»</w:t>
      </w:r>
    </w:p>
    <w:p w:rsidR="004502F8" w:rsidRDefault="00924FB7" w:rsidP="00924FB7">
      <w:pPr>
        <w:jc w:val="center"/>
        <w:rPr>
          <w:b/>
        </w:rPr>
      </w:pPr>
      <w:r w:rsidRPr="00924FB7">
        <w:rPr>
          <w:b/>
        </w:rPr>
        <w:t>Класс 2</w:t>
      </w:r>
    </w:p>
    <w:p w:rsidR="00924FB7" w:rsidRDefault="00924FB7" w:rsidP="00924FB7">
      <w:pPr>
        <w:jc w:val="center"/>
        <w:rPr>
          <w:b/>
        </w:rPr>
      </w:pPr>
      <w:r>
        <w:rPr>
          <w:b/>
        </w:rPr>
        <w:t>Объем освоения задания 3 часа</w:t>
      </w:r>
    </w:p>
    <w:p w:rsidR="00924FB7" w:rsidRDefault="00924FB7" w:rsidP="00924FB7">
      <w:pPr>
        <w:jc w:val="center"/>
        <w:rPr>
          <w:b/>
        </w:rPr>
      </w:pPr>
      <w:r>
        <w:rPr>
          <w:b/>
        </w:rPr>
        <w:t>Дата проведения:</w:t>
      </w:r>
    </w:p>
    <w:p w:rsidR="00924FB7" w:rsidRDefault="00924FB7" w:rsidP="00924FB7">
      <w:pPr>
        <w:jc w:val="center"/>
        <w:rPr>
          <w:b/>
        </w:rPr>
      </w:pPr>
      <w:r>
        <w:rPr>
          <w:b/>
        </w:rPr>
        <w:t>8 апреля 1 урок</w:t>
      </w:r>
    </w:p>
    <w:p w:rsidR="00924FB7" w:rsidRDefault="00924FB7" w:rsidP="00924FB7">
      <w:pPr>
        <w:jc w:val="center"/>
        <w:rPr>
          <w:b/>
        </w:rPr>
      </w:pPr>
      <w:r>
        <w:rPr>
          <w:b/>
        </w:rPr>
        <w:t>15 апреля 1 урок</w:t>
      </w:r>
    </w:p>
    <w:p w:rsidR="00924FB7" w:rsidRDefault="00924FB7" w:rsidP="00924FB7">
      <w:pPr>
        <w:jc w:val="center"/>
        <w:rPr>
          <w:b/>
        </w:rPr>
      </w:pPr>
      <w:r>
        <w:rPr>
          <w:b/>
        </w:rPr>
        <w:t>22 апреля 1 урок</w:t>
      </w:r>
    </w:p>
    <w:p w:rsidR="00924FB7" w:rsidRDefault="00924FB7" w:rsidP="00924FB7">
      <w:pPr>
        <w:jc w:val="center"/>
        <w:rPr>
          <w:b/>
        </w:rPr>
      </w:pPr>
      <w:r>
        <w:rPr>
          <w:b/>
        </w:rPr>
        <w:t>Материал: бумага формат а</w:t>
      </w:r>
      <w:proofErr w:type="gramStart"/>
      <w:r>
        <w:rPr>
          <w:b/>
        </w:rPr>
        <w:t>4</w:t>
      </w:r>
      <w:proofErr w:type="gramEnd"/>
      <w:r>
        <w:rPr>
          <w:b/>
        </w:rPr>
        <w:t>, краски, кисти, карандаш, палитра.</w:t>
      </w:r>
    </w:p>
    <w:p w:rsidR="00924FB7" w:rsidRDefault="00924FB7" w:rsidP="00924FB7">
      <w:r w:rsidRPr="00924FB7">
        <w:t xml:space="preserve"> </w:t>
      </w:r>
      <w:r w:rsidRPr="00924FB7">
        <w:t xml:space="preserve">Предполагают, что хохломская роспись возникла в XVII веке на левом берегу Волги, в деревнях Большие и Малые </w:t>
      </w:r>
      <w:proofErr w:type="spellStart"/>
      <w:r w:rsidRPr="00924FB7">
        <w:t>Безлели</w:t>
      </w:r>
      <w:proofErr w:type="spellEnd"/>
      <w:r w:rsidRPr="00924FB7">
        <w:t xml:space="preserve">, Макушино, Шабаши, </w:t>
      </w:r>
      <w:proofErr w:type="spellStart"/>
      <w:r w:rsidRPr="00924FB7">
        <w:t>Глибино</w:t>
      </w:r>
      <w:proofErr w:type="spellEnd"/>
      <w:r w:rsidRPr="00924FB7">
        <w:t xml:space="preserve">, Хрящи. Волжские крестьяне - и те, что жили на "горах" - на высоком правом берегу, и те, что в "лесах", - издавна занимались разными ремёслами. Волга исстари была главной торговой рекой России, она соединяет </w:t>
      </w:r>
      <w:r>
        <w:t>северные и южные районы страны.</w:t>
      </w:r>
    </w:p>
    <w:p w:rsidR="00924FB7" w:rsidRDefault="00924FB7" w:rsidP="00924FB7">
      <w:r>
        <w:t xml:space="preserve">  </w:t>
      </w:r>
      <w:r w:rsidRPr="00924FB7">
        <w:t xml:space="preserve"> Постепенно рукоделие, ремесло становилось основным занятием крестьян многих сел, они уже не занимались хлебопашеством, а работали с утра до вечера в мастерских - т</w:t>
      </w:r>
      <w:r>
        <w:t>окарнях, красильных, ложкарных.</w:t>
      </w:r>
    </w:p>
    <w:p w:rsidR="00924FB7" w:rsidRDefault="00924FB7" w:rsidP="00924FB7">
      <w:r>
        <w:t xml:space="preserve"> </w:t>
      </w:r>
      <w:r w:rsidRPr="00924FB7">
        <w:t>Волжане промышляли, то есть делали вещи на продажу, крестьяне вытачивали, расписывали деревянную посуду, которые легко можно было сбыть на базарах и ярмарках. Они были многолюдные и богатые, привозили товары по реке купцы со всех концов Русской земли, приезжали иноземные гости.  Таким и было самое крупное торговое село Хохлома (Нижегородской губернии), где был торг. Отсюда и пошло название «хохломская роспись», или просто «хохлома». В настоящее время родиной хохломы считается поселок Ковернино в Нижегородской области, где крестьяне в одних сёлах посуду вытачивали на токарных ста</w:t>
      </w:r>
      <w:r>
        <w:t>нках, а в других – расписывали.</w:t>
      </w:r>
    </w:p>
    <w:p w:rsidR="00924FB7" w:rsidRPr="00924FB7" w:rsidRDefault="00924FB7" w:rsidP="00924FB7">
      <w:r>
        <w:t xml:space="preserve"> </w:t>
      </w:r>
      <w:r w:rsidRPr="00924FB7">
        <w:t xml:space="preserve"> Поначалу крестьяне сами продавали свои изделия, но это отнимало драгоценное время, поэтому вскоре скупать их стали скупщики: не расписанные, "белые" изделия они перепродавали красильщикам, готовые предметы свозили на склады, а затем - на продажу в торговые сёла и городки.</w:t>
      </w:r>
    </w:p>
    <w:p w:rsidR="00924FB7" w:rsidRPr="00924FB7" w:rsidRDefault="00924FB7" w:rsidP="00924FB7">
      <w:r>
        <w:t xml:space="preserve"> </w:t>
      </w:r>
      <w:r w:rsidRPr="00924FB7">
        <w:t xml:space="preserve"> </w:t>
      </w:r>
      <w:proofErr w:type="gramStart"/>
      <w:r w:rsidRPr="00924FB7">
        <w:t>В Хохломе были красильни, склады и торговые ряды, в которых продавали привезенный на подводах в красивых плетёных из луба коробах-</w:t>
      </w:r>
      <w:proofErr w:type="spellStart"/>
      <w:r w:rsidRPr="00924FB7">
        <w:t>плетюхах</w:t>
      </w:r>
      <w:proofErr w:type="spellEnd"/>
      <w:r w:rsidRPr="00924FB7">
        <w:t xml:space="preserve"> "хохломской товар".</w:t>
      </w:r>
      <w:proofErr w:type="gramEnd"/>
      <w:r w:rsidRPr="00924FB7">
        <w:t xml:space="preserve"> Нарядные золотистые миски, ложки, поставцы, бурлацкие чаши и братины - шаровидные сосуды с широко раскрытым венчиком-горлышком».</w:t>
      </w:r>
    </w:p>
    <w:p w:rsidR="00D042C3" w:rsidRPr="00D042C3" w:rsidRDefault="00D042C3" w:rsidP="00D042C3">
      <w:pPr>
        <w:rPr>
          <w:b/>
        </w:rPr>
      </w:pPr>
      <w:r>
        <w:t xml:space="preserve">   </w:t>
      </w:r>
      <w:r w:rsidRPr="00D042C3">
        <w:rPr>
          <w:b/>
        </w:rPr>
        <w:t xml:space="preserve">Хохломская роспись выполняется на деревянной </w:t>
      </w:r>
      <w:proofErr w:type="gramStart"/>
      <w:r w:rsidRPr="00D042C3">
        <w:rPr>
          <w:b/>
        </w:rPr>
        <w:t>посуде</w:t>
      </w:r>
      <w:proofErr w:type="gramEnd"/>
      <w:r w:rsidRPr="00D042C3">
        <w:rPr>
          <w:b/>
        </w:rPr>
        <w:t xml:space="preserve"> сделанной </w:t>
      </w:r>
      <w:r w:rsidRPr="00D042C3">
        <w:rPr>
          <w:b/>
        </w:rPr>
        <w:t>из липы.</w:t>
      </w:r>
    </w:p>
    <w:p w:rsidR="00D042C3" w:rsidRDefault="00D042C3" w:rsidP="00D042C3">
      <w:r>
        <w:t>Деревянную посуду натирали серебристым порошком. Смахивали последние пылинки и по блестящей поверхности делали роспись. Узор покрывали олифой и ставили в печь – так появлялся золотой цвет.</w:t>
      </w:r>
    </w:p>
    <w:p w:rsidR="00D042C3" w:rsidRDefault="00D042C3" w:rsidP="00D042C3">
      <w:r>
        <w:lastRenderedPageBreak/>
        <w:t xml:space="preserve">Для изделий Хохломы характерное сочетание красного и черного цвета с </w:t>
      </w:r>
      <w:proofErr w:type="gramStart"/>
      <w:r>
        <w:t>золотистым</w:t>
      </w:r>
      <w:proofErr w:type="gramEnd"/>
      <w:r>
        <w:t>. Главным мотивом хохломской росписи является – травка. Травка – это узор из тонких стеблей, цветов и ягод.</w:t>
      </w:r>
    </w:p>
    <w:p w:rsidR="00D042C3" w:rsidRDefault="00D042C3" w:rsidP="00D042C3">
      <w:r>
        <w:t>Кроме растительных узоров, мастера любят изображать рыб, птиц и особенно – петухов. Ими украшают посуду, панно, детскую мебель.</w:t>
      </w:r>
    </w:p>
    <w:p w:rsidR="00924FB7" w:rsidRDefault="00D042C3" w:rsidP="00D042C3">
      <w:pPr>
        <w:rPr>
          <w:b/>
        </w:rPr>
      </w:pPr>
      <w:r>
        <w:t xml:space="preserve">В хохломской росписи используют такие цвета как: </w:t>
      </w:r>
      <w:r w:rsidRPr="00D042C3">
        <w:rPr>
          <w:b/>
        </w:rPr>
        <w:t>золотой, красный, черный.</w:t>
      </w:r>
    </w:p>
    <w:p w:rsidR="006B0950" w:rsidRDefault="006B0950" w:rsidP="00D042C3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609590" cy="420764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num_picture_1453967305552960_normal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193" cy="420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2C3" w:rsidRDefault="00D042C3" w:rsidP="00D042C3">
      <w:r w:rsidRPr="00D042C3">
        <w:t>В хохломе существуют различные приемы росписи. Иногда можно увидеть золотые листья на черном или красном фоне. Этот прием называется «под фон». А красный и черный рисунок на золотом фоне – «верховая» роспись</w:t>
      </w:r>
    </w:p>
    <w:p w:rsidR="006B0950" w:rsidRDefault="006B0950" w:rsidP="00D042C3">
      <w:r>
        <w:rPr>
          <w:noProof/>
          <w:lang w:eastAsia="ru-RU"/>
        </w:rPr>
        <w:drawing>
          <wp:inline distT="0" distB="0" distL="0" distR="0">
            <wp:extent cx="5567385" cy="225909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73_travnay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852" cy="225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950" w:rsidRDefault="006B0950" w:rsidP="00D042C3"/>
    <w:p w:rsidR="006B0950" w:rsidRDefault="006B0950" w:rsidP="00D042C3">
      <w:r w:rsidRPr="006B0950">
        <w:lastRenderedPageBreak/>
        <w:t>Золотая хохлома – это огненные краски узоров, которые складываются из разнообразных завитков трав, цветов и ягод и восхищают нас своей неповторимой торжественной краской, богатством фантазии. Хохлома всегда роскошна, наполнена каким-то радостным светом, по-праздничному красочна</w:t>
      </w:r>
      <w:r>
        <w:t>.</w:t>
      </w:r>
    </w:p>
    <w:p w:rsidR="006B0950" w:rsidRPr="00924FB7" w:rsidRDefault="006B0950" w:rsidP="00D042C3">
      <w:r>
        <w:rPr>
          <w:noProof/>
          <w:lang w:eastAsia="ru-RU"/>
        </w:rPr>
        <w:drawing>
          <wp:inline distT="0" distB="0" distL="0" distR="0">
            <wp:extent cx="3625231" cy="349967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835535_imag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00" cy="350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FB7" w:rsidRPr="00924FB7" w:rsidRDefault="00924FB7" w:rsidP="00924FB7">
      <w:r w:rsidRPr="00924FB7">
        <w:t xml:space="preserve">     </w:t>
      </w:r>
    </w:p>
    <w:p w:rsidR="006B0950" w:rsidRPr="006B0950" w:rsidRDefault="006B0950" w:rsidP="006B0950">
      <w:pPr>
        <w:rPr>
          <w:b/>
        </w:rPr>
      </w:pPr>
      <w:r>
        <w:rPr>
          <w:b/>
        </w:rPr>
        <w:t>Практическая работа: Изучаем о</w:t>
      </w:r>
      <w:r w:rsidRPr="006B0950">
        <w:rPr>
          <w:b/>
        </w:rPr>
        <w:t>сновные приемы росписи</w:t>
      </w:r>
      <w:r>
        <w:rPr>
          <w:b/>
        </w:rPr>
        <w:t>.</w:t>
      </w:r>
    </w:p>
    <w:p w:rsidR="00924FB7" w:rsidRDefault="006B0950" w:rsidP="006B0950">
      <w:pPr>
        <w:rPr>
          <w:b/>
        </w:rPr>
      </w:pPr>
      <w:r>
        <w:rPr>
          <w:b/>
        </w:rPr>
        <w:t>В</w:t>
      </w:r>
      <w:r w:rsidRPr="006B0950">
        <w:rPr>
          <w:b/>
        </w:rPr>
        <w:t xml:space="preserve">ыполнение элементов росписи: капельки, травинки, усики, завитки, </w:t>
      </w:r>
      <w:proofErr w:type="spellStart"/>
      <w:r w:rsidRPr="006B0950">
        <w:rPr>
          <w:b/>
        </w:rPr>
        <w:t>осочки</w:t>
      </w:r>
      <w:proofErr w:type="spellEnd"/>
      <w:r w:rsidRPr="006B0950">
        <w:rPr>
          <w:b/>
        </w:rPr>
        <w:t>, кустики</w:t>
      </w:r>
      <w:r w:rsidR="007F6813">
        <w:rPr>
          <w:b/>
        </w:rPr>
        <w:t xml:space="preserve"> и т.д.</w:t>
      </w:r>
    </w:p>
    <w:p w:rsidR="00286D10" w:rsidRPr="00286D10" w:rsidRDefault="00286D10" w:rsidP="00286D10">
      <w:pPr>
        <w:rPr>
          <w:b/>
        </w:rPr>
      </w:pPr>
      <w:r w:rsidRPr="00286D10">
        <w:rPr>
          <w:b/>
        </w:rPr>
        <w:t>Упражнение 1. Узор "травка"</w:t>
      </w:r>
    </w:p>
    <w:p w:rsidR="00286D10" w:rsidRPr="00286D10" w:rsidRDefault="00286D10" w:rsidP="00286D10">
      <w:r w:rsidRPr="00286D10">
        <w:t xml:space="preserve">Учимся рисовать простейшие элементы </w:t>
      </w:r>
      <w:proofErr w:type="gramStart"/>
      <w:r w:rsidRPr="00286D10">
        <w:t>травяного</w:t>
      </w:r>
      <w:proofErr w:type="gramEnd"/>
      <w:r w:rsidRPr="00286D10">
        <w:t xml:space="preserve"> </w:t>
      </w:r>
      <w:proofErr w:type="spellStart"/>
      <w:r w:rsidRPr="00286D10">
        <w:t>орамента</w:t>
      </w:r>
      <w:proofErr w:type="spellEnd"/>
      <w:r w:rsidRPr="00286D10">
        <w:t>. Выполняйте упражнения на повтор главных отличительных элементов узора "травка". В хохломской росписи "травкой" называется орнамент, выполненный отдельными ритмично расположенными мазками.</w:t>
      </w:r>
    </w:p>
    <w:p w:rsidR="00286D10" w:rsidRDefault="00286D10" w:rsidP="00286D10">
      <w:r w:rsidRPr="00286D10">
        <w:t>Все элементы травного орнамента рисуются сразу кистью, без нанесения предварительного рисунка карандашом, при этом кисточку надо держать тремя пальцами пер</w:t>
      </w:r>
      <w:r>
        <w:t xml:space="preserve">пендикулярно поверхности листа. </w:t>
      </w:r>
    </w:p>
    <w:p w:rsidR="00286D10" w:rsidRPr="00286D10" w:rsidRDefault="00286D10" w:rsidP="00286D10">
      <w:r w:rsidRPr="00286D10">
        <w:t>В упражнение включены главные элементы "травки":</w:t>
      </w:r>
    </w:p>
    <w:p w:rsidR="00286D10" w:rsidRPr="00286D10" w:rsidRDefault="00286D10" w:rsidP="00286D10">
      <w:r w:rsidRPr="00286D10">
        <w:t>"</w:t>
      </w:r>
      <w:proofErr w:type="spellStart"/>
      <w:r w:rsidRPr="00286D10">
        <w:t>Осочки</w:t>
      </w:r>
      <w:proofErr w:type="spellEnd"/>
      <w:r w:rsidRPr="00286D10">
        <w:t>"- самый простой элемент узора. Он выполняется легким движением кончика кисти сверху вниз.</w:t>
      </w:r>
    </w:p>
    <w:p w:rsidR="00286D10" w:rsidRPr="00286D10" w:rsidRDefault="00286D10" w:rsidP="00286D10">
      <w:r w:rsidRPr="00286D10">
        <w:t>"Травинки"- Это мазки с небольшим плавным утолщением.</w:t>
      </w:r>
    </w:p>
    <w:p w:rsidR="00286D10" w:rsidRPr="00286D10" w:rsidRDefault="00286D10" w:rsidP="00286D10">
      <w:r w:rsidRPr="00286D10">
        <w:t>"Капельки"- рисуют приемом прикладывания кисти к бумаге.</w:t>
      </w:r>
    </w:p>
    <w:p w:rsidR="00286D10" w:rsidRPr="00286D10" w:rsidRDefault="00286D10" w:rsidP="00286D10">
      <w:r w:rsidRPr="00286D10">
        <w:t>"Усики"- рисуются в виде непрерывной линии одинаковой толщины, закрученной в спираль.</w:t>
      </w:r>
    </w:p>
    <w:p w:rsidR="00286D10" w:rsidRPr="00286D10" w:rsidRDefault="00286D10" w:rsidP="00286D10">
      <w:r w:rsidRPr="00286D10">
        <w:lastRenderedPageBreak/>
        <w:t>"Завитки"- выполняются с легким нажимом в середине элемента.</w:t>
      </w:r>
    </w:p>
    <w:p w:rsidR="00105CEE" w:rsidRDefault="00286D10" w:rsidP="00105CEE">
      <w:r w:rsidRPr="00286D10">
        <w:t xml:space="preserve">"Кустик"- это наиболее сложный элемент "травки". Он состоит из симметрично </w:t>
      </w:r>
      <w:proofErr w:type="gramStart"/>
      <w:r w:rsidRPr="00286D10">
        <w:t>расположенных</w:t>
      </w:r>
      <w:proofErr w:type="gramEnd"/>
      <w:r w:rsidRPr="00286D10">
        <w:t xml:space="preserve"> б</w:t>
      </w:r>
      <w:r w:rsidR="00105CEE" w:rsidRPr="00105CEE">
        <w:t xml:space="preserve"> </w:t>
      </w:r>
      <w:r w:rsidR="00105CEE" w:rsidRPr="00105CEE">
        <w:rPr>
          <w:b/>
        </w:rPr>
        <w:t>Узор листочки</w:t>
      </w:r>
    </w:p>
    <w:p w:rsidR="00286D10" w:rsidRDefault="00105CEE" w:rsidP="00105CEE">
      <w:r>
        <w:t xml:space="preserve">В хохломском узоре "листочки", кроме красного и черного цветов используются также зеленый и </w:t>
      </w:r>
      <w:proofErr w:type="spellStart"/>
      <w:r>
        <w:t>желтый</w:t>
      </w:r>
      <w:proofErr w:type="gramStart"/>
      <w:r>
        <w:t>.</w:t>
      </w:r>
      <w:r w:rsidR="00286D10" w:rsidRPr="00286D10">
        <w:t>о</w:t>
      </w:r>
      <w:proofErr w:type="gramEnd"/>
      <w:r w:rsidR="00286D10" w:rsidRPr="00286D10">
        <w:t>лее</w:t>
      </w:r>
      <w:proofErr w:type="spellEnd"/>
      <w:r w:rsidR="00286D10" w:rsidRPr="00286D10">
        <w:t xml:space="preserve"> простых элементов- </w:t>
      </w:r>
      <w:proofErr w:type="spellStart"/>
      <w:r w:rsidR="00286D10" w:rsidRPr="00286D10">
        <w:t>осочек</w:t>
      </w:r>
      <w:proofErr w:type="spellEnd"/>
      <w:r w:rsidR="00286D10" w:rsidRPr="00286D10">
        <w:t>, травинок, капелек, усиков и завитков.</w:t>
      </w:r>
    </w:p>
    <w:p w:rsidR="00105CEE" w:rsidRPr="00105CEE" w:rsidRDefault="00105CEE" w:rsidP="00105CEE">
      <w:pPr>
        <w:rPr>
          <w:b/>
        </w:rPr>
      </w:pPr>
      <w:r w:rsidRPr="00105CEE">
        <w:rPr>
          <w:b/>
        </w:rPr>
        <w:t>Узор "ягодки"</w:t>
      </w:r>
    </w:p>
    <w:p w:rsidR="00105CEE" w:rsidRDefault="00105CEE" w:rsidP="00105CEE">
      <w:r>
        <w:t>Учитесь рисовать узоры кистью и печатко</w:t>
      </w:r>
      <w:proofErr w:type="gramStart"/>
      <w:r>
        <w:t>й-</w:t>
      </w:r>
      <w:proofErr w:type="gramEnd"/>
      <w:r>
        <w:t xml:space="preserve"> тычком. </w:t>
      </w:r>
      <w:proofErr w:type="gramStart"/>
      <w:r>
        <w:t>Тычок</w:t>
      </w:r>
      <w:proofErr w:type="gramEnd"/>
      <w:r>
        <w:t xml:space="preserve"> делается из бумаги, для этого полоска бумаги </w:t>
      </w:r>
      <w:proofErr w:type="spellStart"/>
      <w:r>
        <w:t>сворачиваетсяв</w:t>
      </w:r>
      <w:proofErr w:type="spellEnd"/>
      <w:r>
        <w:t xml:space="preserve"> тугую трубочку.</w:t>
      </w:r>
    </w:p>
    <w:p w:rsidR="00105CEE" w:rsidRDefault="00105CEE" w:rsidP="00105CEE">
      <w:r>
        <w:t>Ягоды брусничка, смородинка и рябинка рисуются печатк</w:t>
      </w:r>
      <w:r>
        <w:t>о</w:t>
      </w:r>
      <w:proofErr w:type="gramStart"/>
      <w:r>
        <w:t>й-</w:t>
      </w:r>
      <w:proofErr w:type="gramEnd"/>
      <w:r>
        <w:t xml:space="preserve"> тычком.</w:t>
      </w:r>
    </w:p>
    <w:p w:rsidR="00105CEE" w:rsidRPr="00286D10" w:rsidRDefault="00105CEE" w:rsidP="00105CEE">
      <w:r>
        <w:t>Ягоды крыжовник, клубничка и малинка рисуются кистью. По высохшей краске ягоды "</w:t>
      </w:r>
      <w:proofErr w:type="spellStart"/>
      <w:r>
        <w:t>разживляются</w:t>
      </w:r>
      <w:proofErr w:type="spellEnd"/>
      <w:r>
        <w:t>" желтым цветом.</w:t>
      </w:r>
    </w:p>
    <w:p w:rsidR="007F6813" w:rsidRDefault="007F6813" w:rsidP="006B0950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4F03BBE" wp14:editId="3F30D99D">
            <wp:extent cx="4432479" cy="332424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945" cy="332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D10" w:rsidRPr="00286D10" w:rsidRDefault="00286D10" w:rsidP="00286D10">
      <w:pPr>
        <w:rPr>
          <w:b/>
        </w:rPr>
      </w:pPr>
      <w:r>
        <w:rPr>
          <w:b/>
        </w:rPr>
        <w:t>Упражнение 2</w:t>
      </w:r>
      <w:r w:rsidRPr="00286D10">
        <w:rPr>
          <w:b/>
        </w:rPr>
        <w:t>. Травный орнамент</w:t>
      </w:r>
    </w:p>
    <w:p w:rsidR="00286D10" w:rsidRPr="00286D10" w:rsidRDefault="00286D10" w:rsidP="00286D10">
      <w:r w:rsidRPr="00286D10">
        <w:t>Цель упражнени</w:t>
      </w:r>
      <w:proofErr w:type="gramStart"/>
      <w:r w:rsidRPr="00286D10">
        <w:t>я-</w:t>
      </w:r>
      <w:proofErr w:type="gramEnd"/>
      <w:r w:rsidRPr="00286D10">
        <w:t xml:space="preserve"> постепенно, методом от простого к сложному, научиться рисовать сложный травный орнамент, с использованием всех ранее изученных элементов.</w:t>
      </w:r>
    </w:p>
    <w:p w:rsidR="007F6813" w:rsidRDefault="00286D10" w:rsidP="00286D10">
      <w:pPr>
        <w:rPr>
          <w:b/>
        </w:rPr>
      </w:pPr>
      <w:r w:rsidRPr="00286D10">
        <w:t>Сначала упражняйтесь в наведении ведущего стебля "</w:t>
      </w:r>
      <w:proofErr w:type="spellStart"/>
      <w:r w:rsidRPr="00286D10">
        <w:t>криуля</w:t>
      </w:r>
      <w:proofErr w:type="spellEnd"/>
      <w:r w:rsidRPr="00286D10">
        <w:t>". Главный элемент "</w:t>
      </w:r>
      <w:proofErr w:type="spellStart"/>
      <w:r w:rsidRPr="00286D10">
        <w:t>криуля</w:t>
      </w:r>
      <w:proofErr w:type="spellEnd"/>
      <w:r w:rsidRPr="00286D10">
        <w:t>"- "завиток", имеет одинаковую длину и закручивается попеременно то вверх, то вниз. Затем узор усложняется добавлением красных и черных "кустиков</w:t>
      </w:r>
      <w:r w:rsidRPr="00286D10">
        <w:rPr>
          <w:b/>
        </w:rPr>
        <w:t>".</w:t>
      </w:r>
    </w:p>
    <w:p w:rsidR="00105CEE" w:rsidRDefault="009576F6" w:rsidP="006B0950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243072" cy="333451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6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072" cy="333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CEE" w:rsidRDefault="00105CEE" w:rsidP="00105CEE"/>
    <w:p w:rsidR="00105CEE" w:rsidRDefault="00105CEE" w:rsidP="00105CEE">
      <w:r>
        <w:t>Упражнение</w:t>
      </w:r>
      <w:r>
        <w:t>3</w:t>
      </w:r>
      <w:r>
        <w:t>. Орнамент с "ягодками" и "листочками"</w:t>
      </w:r>
    </w:p>
    <w:p w:rsidR="00105CEE" w:rsidRPr="00105CEE" w:rsidRDefault="00105CEE" w:rsidP="00105CEE">
      <w:r>
        <w:t>Упражняйтесь в рисовании хохломского орнамента с использованием ранее изученных элементов, дорисовывая орнаментальную полосу по образцу.</w:t>
      </w:r>
    </w:p>
    <w:p w:rsidR="001619FB" w:rsidRDefault="007F6813" w:rsidP="009576F6">
      <w:r>
        <w:rPr>
          <w:b/>
          <w:noProof/>
          <w:lang w:eastAsia="ru-RU"/>
        </w:rPr>
        <w:drawing>
          <wp:inline distT="0" distB="0" distL="0" distR="0" wp14:anchorId="013F2A88" wp14:editId="6F4F46FF">
            <wp:extent cx="5011313" cy="353282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4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458" cy="353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3FB" w:rsidRPr="001619FB" w:rsidRDefault="003223FB" w:rsidP="009576F6">
      <w:pPr>
        <w:rPr>
          <w:b/>
        </w:rPr>
      </w:pPr>
      <w:bookmarkStart w:id="0" w:name="_GoBack"/>
      <w:bookmarkEnd w:id="0"/>
      <w:r>
        <w:t>Рисуем все элементы на формате А4 в строчку.</w:t>
      </w:r>
    </w:p>
    <w:sectPr w:rsidR="003223FB" w:rsidRPr="0016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97" w:rsidRDefault="00FD6897" w:rsidP="007F6813">
      <w:pPr>
        <w:spacing w:after="0" w:line="240" w:lineRule="auto"/>
      </w:pPr>
      <w:r>
        <w:separator/>
      </w:r>
    </w:p>
  </w:endnote>
  <w:endnote w:type="continuationSeparator" w:id="0">
    <w:p w:rsidR="00FD6897" w:rsidRDefault="00FD6897" w:rsidP="007F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97" w:rsidRDefault="00FD6897" w:rsidP="007F6813">
      <w:pPr>
        <w:spacing w:after="0" w:line="240" w:lineRule="auto"/>
      </w:pPr>
      <w:r>
        <w:separator/>
      </w:r>
    </w:p>
  </w:footnote>
  <w:footnote w:type="continuationSeparator" w:id="0">
    <w:p w:rsidR="00FD6897" w:rsidRDefault="00FD6897" w:rsidP="007F68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B7"/>
    <w:rsid w:val="00105CEE"/>
    <w:rsid w:val="001619FB"/>
    <w:rsid w:val="00286D10"/>
    <w:rsid w:val="003223FB"/>
    <w:rsid w:val="006B0950"/>
    <w:rsid w:val="007F6813"/>
    <w:rsid w:val="00924FB7"/>
    <w:rsid w:val="009576F6"/>
    <w:rsid w:val="00D042C3"/>
    <w:rsid w:val="00DC1A14"/>
    <w:rsid w:val="00E035C8"/>
    <w:rsid w:val="00FD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9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F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6813"/>
  </w:style>
  <w:style w:type="paragraph" w:styleId="a7">
    <w:name w:val="footer"/>
    <w:basedOn w:val="a"/>
    <w:link w:val="a8"/>
    <w:uiPriority w:val="99"/>
    <w:unhideWhenUsed/>
    <w:rsid w:val="007F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6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9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F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6813"/>
  </w:style>
  <w:style w:type="paragraph" w:styleId="a7">
    <w:name w:val="footer"/>
    <w:basedOn w:val="a"/>
    <w:link w:val="a8"/>
    <w:uiPriority w:val="99"/>
    <w:unhideWhenUsed/>
    <w:rsid w:val="007F6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6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2020-04-21T15:40:00Z</dcterms:created>
  <dcterms:modified xsi:type="dcterms:W3CDTF">2020-04-21T16:40:00Z</dcterms:modified>
</cp:coreProperties>
</file>